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1B" w:rsidRPr="0071560C" w:rsidRDefault="00206C1B" w:rsidP="00206C1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560C">
        <w:rPr>
          <w:rFonts w:ascii="Times New Roman" w:hAnsi="Times New Roman"/>
          <w:b/>
          <w:sz w:val="28"/>
          <w:szCs w:val="28"/>
        </w:rPr>
        <w:t>Заключение</w:t>
      </w:r>
    </w:p>
    <w:p w:rsidR="00206C1B" w:rsidRPr="0071560C" w:rsidRDefault="00206C1B" w:rsidP="0020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C"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spellStart"/>
      <w:r w:rsidRPr="0071560C">
        <w:rPr>
          <w:rFonts w:ascii="Times New Roman" w:hAnsi="Times New Roman"/>
          <w:b/>
          <w:sz w:val="28"/>
          <w:szCs w:val="28"/>
        </w:rPr>
        <w:t>аккредитационной</w:t>
      </w:r>
      <w:proofErr w:type="spellEnd"/>
      <w:r w:rsidRPr="0071560C">
        <w:rPr>
          <w:rFonts w:ascii="Times New Roman" w:hAnsi="Times New Roman"/>
          <w:b/>
          <w:sz w:val="28"/>
          <w:szCs w:val="28"/>
        </w:rPr>
        <w:t xml:space="preserve"> экспертизе</w:t>
      </w:r>
    </w:p>
    <w:p w:rsidR="00206C1B" w:rsidRPr="0071560C" w:rsidRDefault="00617F18" w:rsidP="0020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C">
        <w:rPr>
          <w:rFonts w:ascii="Times New Roman" w:hAnsi="Times New Roman"/>
          <w:b/>
          <w:sz w:val="28"/>
          <w:szCs w:val="28"/>
        </w:rPr>
        <w:t>ф</w:t>
      </w:r>
      <w:r w:rsidR="00817B34" w:rsidRPr="0071560C">
        <w:rPr>
          <w:rFonts w:ascii="Times New Roman" w:hAnsi="Times New Roman"/>
          <w:b/>
          <w:sz w:val="28"/>
          <w:szCs w:val="28"/>
        </w:rPr>
        <w:t>едер</w:t>
      </w:r>
      <w:r w:rsidR="00206C1B" w:rsidRPr="0071560C">
        <w:rPr>
          <w:rFonts w:ascii="Times New Roman" w:hAnsi="Times New Roman"/>
          <w:b/>
          <w:sz w:val="28"/>
          <w:szCs w:val="28"/>
        </w:rPr>
        <w:t xml:space="preserve">ального </w:t>
      </w:r>
      <w:r w:rsidR="00817B34" w:rsidRPr="0071560C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06C1B" w:rsidRPr="0071560C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="00206C1B" w:rsidRPr="0071560C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206C1B" w:rsidRPr="0071560C">
        <w:rPr>
          <w:rFonts w:ascii="Times New Roman" w:hAnsi="Times New Roman"/>
          <w:b/>
          <w:sz w:val="28"/>
          <w:szCs w:val="28"/>
        </w:rPr>
        <w:t>учреждения</w:t>
      </w:r>
    </w:p>
    <w:p w:rsidR="00206C1B" w:rsidRPr="0071560C" w:rsidRDefault="00206C1B" w:rsidP="0020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0C">
        <w:rPr>
          <w:rFonts w:ascii="Times New Roman" w:hAnsi="Times New Roman"/>
          <w:b/>
          <w:sz w:val="28"/>
          <w:szCs w:val="28"/>
        </w:rPr>
        <w:t xml:space="preserve">  </w:t>
      </w:r>
      <w:r w:rsidR="00817B34" w:rsidRPr="0071560C">
        <w:rPr>
          <w:rFonts w:ascii="Times New Roman" w:hAnsi="Times New Roman"/>
          <w:b/>
          <w:sz w:val="28"/>
          <w:szCs w:val="28"/>
        </w:rPr>
        <w:t>«Ивановская школа-интернат для детей</w:t>
      </w:r>
      <w:r w:rsidR="00C77347" w:rsidRPr="0071560C">
        <w:rPr>
          <w:rFonts w:ascii="Times New Roman" w:hAnsi="Times New Roman"/>
          <w:b/>
          <w:sz w:val="28"/>
          <w:szCs w:val="28"/>
        </w:rPr>
        <w:t xml:space="preserve"> </w:t>
      </w:r>
      <w:r w:rsidR="00817B34" w:rsidRPr="0071560C">
        <w:rPr>
          <w:rFonts w:ascii="Times New Roman" w:hAnsi="Times New Roman"/>
          <w:b/>
          <w:sz w:val="28"/>
          <w:szCs w:val="28"/>
        </w:rPr>
        <w:t>- сирот и детей, оставшихся без попечения родителей, имени Е.Д. Стасовой»</w:t>
      </w:r>
    </w:p>
    <w:p w:rsidR="00206C1B" w:rsidRPr="00C0273E" w:rsidRDefault="00206C1B" w:rsidP="00206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60C" w:rsidRPr="00292C80" w:rsidRDefault="0071560C" w:rsidP="00715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 xml:space="preserve">Экспертиза проводилась в соответствии с приказом  Департамента  образования  Ивановской  области  от 01.11.2011  № 1156  «О проведении </w:t>
      </w:r>
      <w:proofErr w:type="spellStart"/>
      <w:r w:rsidRPr="00292C8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sz w:val="28"/>
          <w:szCs w:val="28"/>
        </w:rPr>
        <w:t xml:space="preserve"> экспертизы в образовательных учреждениях» </w:t>
      </w:r>
      <w:r w:rsidRPr="0071560C">
        <w:rPr>
          <w:rFonts w:ascii="Times New Roman" w:hAnsi="Times New Roman"/>
          <w:sz w:val="28"/>
          <w:szCs w:val="28"/>
        </w:rPr>
        <w:t>с 29 ноября по 2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C80">
        <w:rPr>
          <w:rFonts w:ascii="Times New Roman" w:hAnsi="Times New Roman"/>
          <w:sz w:val="28"/>
          <w:szCs w:val="28"/>
        </w:rPr>
        <w:t xml:space="preserve"> 2011 года</w:t>
      </w:r>
      <w:r>
        <w:rPr>
          <w:rFonts w:ascii="Times New Roman" w:hAnsi="Times New Roman"/>
          <w:sz w:val="28"/>
          <w:szCs w:val="28"/>
        </w:rPr>
        <w:t>.</w:t>
      </w:r>
      <w:r w:rsidRPr="00292C80">
        <w:rPr>
          <w:rFonts w:ascii="Times New Roman" w:hAnsi="Times New Roman"/>
          <w:sz w:val="28"/>
          <w:szCs w:val="28"/>
        </w:rPr>
        <w:t xml:space="preserve">  </w:t>
      </w:r>
    </w:p>
    <w:p w:rsidR="0071560C" w:rsidRPr="0071560C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92C80">
        <w:rPr>
          <w:rFonts w:ascii="Times New Roman" w:hAnsi="Times New Roman"/>
          <w:sz w:val="28"/>
          <w:szCs w:val="28"/>
        </w:rPr>
        <w:t xml:space="preserve">омиссия по </w:t>
      </w:r>
      <w:proofErr w:type="spellStart"/>
      <w:r w:rsidRPr="00292C80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292C80">
        <w:rPr>
          <w:rFonts w:ascii="Times New Roman" w:hAnsi="Times New Roman"/>
          <w:sz w:val="28"/>
          <w:szCs w:val="28"/>
        </w:rPr>
        <w:t xml:space="preserve"> экспертизе 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71560C">
        <w:rPr>
          <w:rFonts w:ascii="Times New Roman" w:hAnsi="Times New Roman"/>
          <w:sz w:val="28"/>
          <w:szCs w:val="28"/>
        </w:rPr>
        <w:t xml:space="preserve">Ивановой, Н.Ю. Ватутиной, Е.Г. Червяковой, С.Н. </w:t>
      </w:r>
      <w:proofErr w:type="spellStart"/>
      <w:r w:rsidRPr="0071560C">
        <w:rPr>
          <w:rFonts w:ascii="Times New Roman" w:hAnsi="Times New Roman"/>
          <w:sz w:val="28"/>
          <w:szCs w:val="28"/>
        </w:rPr>
        <w:t>Кишаловой</w:t>
      </w:r>
      <w:proofErr w:type="spellEnd"/>
      <w:r w:rsidRPr="0071560C">
        <w:rPr>
          <w:rFonts w:ascii="Times New Roman" w:hAnsi="Times New Roman"/>
          <w:sz w:val="28"/>
          <w:szCs w:val="28"/>
        </w:rPr>
        <w:t xml:space="preserve">  </w:t>
      </w:r>
    </w:p>
    <w:p w:rsidR="0071560C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подтверждает фактические значения критериев показателей государственной аккредит</w:t>
      </w:r>
      <w:r>
        <w:rPr>
          <w:rFonts w:ascii="Times New Roman" w:hAnsi="Times New Roman"/>
          <w:sz w:val="28"/>
          <w:szCs w:val="28"/>
        </w:rPr>
        <w:t>ации, которые приведены в отчетах</w:t>
      </w:r>
      <w:r w:rsidRPr="00292C80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ов</w:t>
      </w:r>
      <w:r w:rsidRPr="00292C80">
        <w:rPr>
          <w:rFonts w:ascii="Times New Roman" w:hAnsi="Times New Roman"/>
          <w:sz w:val="28"/>
          <w:szCs w:val="28"/>
        </w:rPr>
        <w:t xml:space="preserve"> по показателям деятельности образовательного учреждения;</w:t>
      </w:r>
    </w:p>
    <w:p w:rsidR="0071560C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560C" w:rsidRPr="0071560C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образовательного учреждени</w:t>
      </w:r>
      <w:r>
        <w:rPr>
          <w:rFonts w:ascii="Times New Roman" w:hAnsi="Times New Roman"/>
          <w:sz w:val="28"/>
          <w:szCs w:val="28"/>
        </w:rPr>
        <w:t>я по   основной  общеобразовательной программе</w:t>
      </w:r>
      <w:r w:rsidRPr="008C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8C44BA">
        <w:rPr>
          <w:rFonts w:ascii="Times New Roman" w:hAnsi="Times New Roman"/>
          <w:sz w:val="28"/>
          <w:szCs w:val="28"/>
        </w:rPr>
        <w:t>общего образования</w:t>
      </w:r>
      <w:r w:rsidRPr="00292C80">
        <w:rPr>
          <w:rFonts w:ascii="Times New Roman" w:hAnsi="Times New Roman"/>
          <w:sz w:val="28"/>
          <w:szCs w:val="28"/>
        </w:rPr>
        <w:t xml:space="preserve"> соответствует</w:t>
      </w:r>
      <w:hyperlink r:id="rId6" w:history="1">
        <w:r>
          <w:rPr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Pr="0071560C">
          <w:rPr>
            <w:rFonts w:ascii="Times New Roman" w:hAnsi="Times New Roman"/>
            <w:iCs/>
            <w:sz w:val="28"/>
            <w:szCs w:val="28"/>
          </w:rPr>
          <w:t>федеральному государственному образовательному стандарту</w:t>
        </w:r>
        <w:r w:rsidRPr="0071560C">
          <w:rPr>
            <w:rFonts w:ascii="Times New Roman" w:hAnsi="Times New Roman"/>
            <w:iCs/>
            <w:sz w:val="28"/>
            <w:szCs w:val="28"/>
          </w:rPr>
          <w:t xml:space="preserve"> начального общего образования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560C">
        <w:rPr>
          <w:rFonts w:ascii="Times New Roman" w:hAnsi="Times New Roman"/>
          <w:iCs/>
          <w:sz w:val="28"/>
          <w:szCs w:val="28"/>
        </w:rPr>
        <w:t>(1 классы)</w:t>
      </w:r>
      <w:r>
        <w:rPr>
          <w:rFonts w:ascii="Times New Roman" w:hAnsi="Times New Roman"/>
          <w:iCs/>
          <w:sz w:val="28"/>
          <w:szCs w:val="28"/>
        </w:rPr>
        <w:t>,</w:t>
      </w:r>
      <w:r w:rsidRPr="00292C80">
        <w:rPr>
          <w:rFonts w:ascii="Times New Roman" w:hAnsi="Times New Roman"/>
          <w:sz w:val="28"/>
          <w:szCs w:val="28"/>
        </w:rPr>
        <w:t xml:space="preserve"> </w:t>
      </w:r>
      <w:r w:rsidRPr="0071560C">
        <w:rPr>
          <w:rFonts w:ascii="Times New Roman" w:hAnsi="Times New Roman"/>
          <w:sz w:val="28"/>
          <w:szCs w:val="28"/>
        </w:rPr>
        <w:t>федеральному компоненту</w:t>
      </w:r>
      <w:r w:rsidRPr="0071560C">
        <w:rPr>
          <w:rFonts w:ascii="Times New Roman" w:hAnsi="Times New Roman"/>
          <w:sz w:val="28"/>
          <w:szCs w:val="28"/>
        </w:rPr>
        <w:t xml:space="preserve"> государственных стандартов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(2-4 классы)</w:t>
      </w:r>
      <w:r w:rsidRPr="0071560C">
        <w:rPr>
          <w:rFonts w:ascii="Times New Roman" w:hAnsi="Times New Roman"/>
          <w:sz w:val="28"/>
          <w:szCs w:val="28"/>
        </w:rPr>
        <w:t>;</w:t>
      </w:r>
    </w:p>
    <w:p w:rsidR="0071560C" w:rsidRPr="00292C80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60C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образовательного учреждени</w:t>
      </w:r>
      <w:r>
        <w:rPr>
          <w:rFonts w:ascii="Times New Roman" w:hAnsi="Times New Roman"/>
          <w:sz w:val="28"/>
          <w:szCs w:val="28"/>
        </w:rPr>
        <w:t>я по   основной  общеобразовательной программе</w:t>
      </w:r>
      <w:r w:rsidRPr="008C44BA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292C80">
        <w:rPr>
          <w:rFonts w:ascii="Times New Roman" w:hAnsi="Times New Roman"/>
          <w:sz w:val="28"/>
          <w:szCs w:val="28"/>
        </w:rPr>
        <w:t xml:space="preserve"> соответствует </w:t>
      </w:r>
      <w:r w:rsidRPr="0071560C">
        <w:rPr>
          <w:rFonts w:ascii="Times New Roman" w:hAnsi="Times New Roman"/>
          <w:sz w:val="28"/>
          <w:szCs w:val="28"/>
        </w:rPr>
        <w:t>федеральному компоненту государственных стандартов основного общего образования</w:t>
      </w:r>
      <w:r w:rsidRPr="00292C80">
        <w:rPr>
          <w:rFonts w:ascii="Times New Roman" w:hAnsi="Times New Roman"/>
          <w:sz w:val="28"/>
          <w:szCs w:val="28"/>
        </w:rPr>
        <w:t>;</w:t>
      </w:r>
    </w:p>
    <w:p w:rsidR="0071560C" w:rsidRPr="00292C80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560C" w:rsidRPr="00292C80" w:rsidRDefault="0071560C" w:rsidP="007156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2C80">
        <w:rPr>
          <w:rFonts w:ascii="Times New Roman" w:hAnsi="Times New Roman"/>
          <w:sz w:val="28"/>
          <w:szCs w:val="28"/>
        </w:rPr>
        <w:t>свидетельствует, что содержание и качество подготовки обучающихся и выпускников образовательного учреждени</w:t>
      </w:r>
      <w:r>
        <w:rPr>
          <w:rFonts w:ascii="Times New Roman" w:hAnsi="Times New Roman"/>
          <w:sz w:val="28"/>
          <w:szCs w:val="28"/>
        </w:rPr>
        <w:t>я по   основной  общеобразовательной программе</w:t>
      </w:r>
      <w:r w:rsidRPr="008C44BA">
        <w:rPr>
          <w:rFonts w:ascii="Times New Roman" w:hAnsi="Times New Roman"/>
          <w:sz w:val="28"/>
          <w:szCs w:val="28"/>
        </w:rPr>
        <w:t xml:space="preserve"> среднего (полного)</w:t>
      </w:r>
      <w:r w:rsidRPr="008A4F48">
        <w:rPr>
          <w:rFonts w:ascii="Times New Roman" w:hAnsi="Times New Roman"/>
          <w:b/>
          <w:sz w:val="24"/>
          <w:szCs w:val="24"/>
        </w:rPr>
        <w:t xml:space="preserve"> </w:t>
      </w:r>
      <w:r w:rsidRPr="008C44BA">
        <w:rPr>
          <w:rFonts w:ascii="Times New Roman" w:hAnsi="Times New Roman"/>
          <w:sz w:val="28"/>
          <w:szCs w:val="28"/>
        </w:rPr>
        <w:t>общего образования</w:t>
      </w:r>
      <w:r w:rsidRPr="00292C80">
        <w:rPr>
          <w:rFonts w:ascii="Times New Roman" w:hAnsi="Times New Roman"/>
          <w:sz w:val="28"/>
          <w:szCs w:val="28"/>
        </w:rPr>
        <w:t xml:space="preserve"> соответствует </w:t>
      </w:r>
      <w:r w:rsidRPr="0071560C">
        <w:rPr>
          <w:rFonts w:ascii="Times New Roman" w:hAnsi="Times New Roman"/>
          <w:sz w:val="28"/>
          <w:szCs w:val="28"/>
        </w:rPr>
        <w:t>федеральному компоненту государственных стандартов среднего (полного)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B72B0" w:rsidRPr="003D38AE" w:rsidRDefault="00EB72B0" w:rsidP="00EB72B0">
      <w:pPr>
        <w:pStyle w:val="a4"/>
        <w:spacing w:after="0"/>
        <w:ind w:left="1128"/>
        <w:rPr>
          <w:rFonts w:ascii="Times New Roman" w:hAnsi="Times New Roman"/>
          <w:sz w:val="24"/>
          <w:szCs w:val="24"/>
        </w:rPr>
      </w:pPr>
    </w:p>
    <w:p w:rsidR="00EB72B0" w:rsidRPr="0071560C" w:rsidRDefault="00EB72B0" w:rsidP="00EB72B0">
      <w:pPr>
        <w:tabs>
          <w:tab w:val="left" w:pos="1418"/>
          <w:tab w:val="left" w:pos="4536"/>
          <w:tab w:val="left" w:pos="4820"/>
          <w:tab w:val="left" w:pos="5103"/>
        </w:tabs>
        <w:spacing w:after="0"/>
        <w:ind w:left="768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4"/>
          <w:szCs w:val="24"/>
        </w:rPr>
        <w:t xml:space="preserve">           </w:t>
      </w:r>
      <w:r w:rsidRPr="0071560C">
        <w:rPr>
          <w:rFonts w:ascii="Times New Roman" w:hAnsi="Times New Roman"/>
          <w:sz w:val="28"/>
          <w:szCs w:val="28"/>
        </w:rPr>
        <w:t xml:space="preserve">Члены комиссии:  </w:t>
      </w:r>
    </w:p>
    <w:p w:rsidR="0071560C" w:rsidRPr="0071560C" w:rsidRDefault="00EB72B0" w:rsidP="007156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>- Иванова Е.В., заведующий кафедрой  экономики и управления образования автономного учреждения «Институт развития образования Ивановской области</w:t>
      </w:r>
      <w:r w:rsidR="0071560C" w:rsidRPr="0071560C">
        <w:rPr>
          <w:rFonts w:ascii="Times New Roman" w:hAnsi="Times New Roman"/>
          <w:sz w:val="28"/>
          <w:szCs w:val="28"/>
        </w:rPr>
        <w:t xml:space="preserve"> </w:t>
      </w:r>
      <w:r w:rsidR="0071560C" w:rsidRPr="0071560C">
        <w:rPr>
          <w:rFonts w:ascii="Times New Roman" w:hAnsi="Times New Roman"/>
          <w:sz w:val="28"/>
          <w:szCs w:val="28"/>
        </w:rPr>
        <w:t xml:space="preserve">(экспертиза содержания и качества подготовки обучающихся и выпускников);    </w:t>
      </w:r>
    </w:p>
    <w:p w:rsidR="00EB72B0" w:rsidRPr="0071560C" w:rsidRDefault="00EB72B0" w:rsidP="007156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1560C" w:rsidRPr="0071560C" w:rsidRDefault="00EB72B0" w:rsidP="007156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- Ватутина Н.Ю., директор муниципального образовательного учреждения средней общеобразовательной школы №5 г. о. Кохма </w:t>
      </w:r>
      <w:r w:rsidR="0071560C" w:rsidRPr="0071560C">
        <w:rPr>
          <w:rFonts w:ascii="Times New Roman" w:hAnsi="Times New Roman"/>
          <w:sz w:val="28"/>
          <w:szCs w:val="28"/>
        </w:rPr>
        <w:t xml:space="preserve">(экспертиза содержания и качества подготовки обучающихся и выпускников);   </w:t>
      </w: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                </w:t>
      </w: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- Е.Г. Червякова., ведущий специалист управления образования администрации г. Иваново </w:t>
      </w:r>
    </w:p>
    <w:p w:rsidR="0071560C" w:rsidRPr="0071560C" w:rsidRDefault="00EB72B0" w:rsidP="007156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    </w:t>
      </w:r>
      <w:r w:rsidR="0071560C" w:rsidRPr="0071560C">
        <w:rPr>
          <w:rFonts w:ascii="Times New Roman" w:hAnsi="Times New Roman"/>
          <w:sz w:val="28"/>
          <w:szCs w:val="28"/>
        </w:rPr>
        <w:t xml:space="preserve">(экспертиза содержания и качества подготовки обучающихся и выпускников); </w:t>
      </w: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71560C" w:rsidRPr="0071560C" w:rsidRDefault="00EB72B0" w:rsidP="007156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1560C">
        <w:rPr>
          <w:rFonts w:ascii="Times New Roman" w:hAnsi="Times New Roman"/>
          <w:sz w:val="28"/>
          <w:szCs w:val="28"/>
        </w:rPr>
        <w:t>Кишалова</w:t>
      </w:r>
      <w:proofErr w:type="spellEnd"/>
      <w:r w:rsidRPr="0071560C">
        <w:rPr>
          <w:rFonts w:ascii="Times New Roman" w:hAnsi="Times New Roman"/>
          <w:sz w:val="28"/>
          <w:szCs w:val="28"/>
        </w:rPr>
        <w:t xml:space="preserve"> С.Н., заместитель директора муниципального образовательного учреждения средней общеобразовательной школы №7 г. Фурманова </w:t>
      </w:r>
      <w:r w:rsidR="0071560C" w:rsidRPr="0071560C">
        <w:rPr>
          <w:rFonts w:ascii="Times New Roman" w:hAnsi="Times New Roman"/>
          <w:sz w:val="28"/>
          <w:szCs w:val="28"/>
        </w:rPr>
        <w:t xml:space="preserve"> (экспертиза показателей деятельности).             </w:t>
      </w: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72B0" w:rsidRPr="0071560C" w:rsidRDefault="00EB72B0" w:rsidP="00EB72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B72B0" w:rsidRPr="00277ABB" w:rsidRDefault="00EB72B0" w:rsidP="00206C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06C1B" w:rsidRPr="00277ABB" w:rsidRDefault="00206C1B" w:rsidP="00206C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06C1B" w:rsidRPr="002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C5F"/>
    <w:multiLevelType w:val="hybridMultilevel"/>
    <w:tmpl w:val="26E692B0"/>
    <w:lvl w:ilvl="0" w:tplc="BCD48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90414B"/>
    <w:multiLevelType w:val="hybridMultilevel"/>
    <w:tmpl w:val="06042CB8"/>
    <w:lvl w:ilvl="0" w:tplc="022A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23446"/>
    <w:multiLevelType w:val="hybridMultilevel"/>
    <w:tmpl w:val="71CAB2B0"/>
    <w:lvl w:ilvl="0" w:tplc="A78C389A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23E001F3"/>
    <w:multiLevelType w:val="multilevel"/>
    <w:tmpl w:val="72602B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1B"/>
    <w:rsid w:val="00055166"/>
    <w:rsid w:val="00073B04"/>
    <w:rsid w:val="0009597F"/>
    <w:rsid w:val="000F7CD4"/>
    <w:rsid w:val="0010499F"/>
    <w:rsid w:val="00112AFF"/>
    <w:rsid w:val="00187279"/>
    <w:rsid w:val="00190527"/>
    <w:rsid w:val="001B5892"/>
    <w:rsid w:val="001D172C"/>
    <w:rsid w:val="00206C1B"/>
    <w:rsid w:val="00241CEC"/>
    <w:rsid w:val="00256212"/>
    <w:rsid w:val="002A5070"/>
    <w:rsid w:val="002B4F4E"/>
    <w:rsid w:val="002D02A3"/>
    <w:rsid w:val="002D7029"/>
    <w:rsid w:val="002F23AA"/>
    <w:rsid w:val="003078AF"/>
    <w:rsid w:val="00310D58"/>
    <w:rsid w:val="0032070F"/>
    <w:rsid w:val="00325FF2"/>
    <w:rsid w:val="00326557"/>
    <w:rsid w:val="00335853"/>
    <w:rsid w:val="0036370D"/>
    <w:rsid w:val="00377E4C"/>
    <w:rsid w:val="003868C7"/>
    <w:rsid w:val="003B4876"/>
    <w:rsid w:val="00424ACD"/>
    <w:rsid w:val="00490FA3"/>
    <w:rsid w:val="004C5ED6"/>
    <w:rsid w:val="004F5B88"/>
    <w:rsid w:val="00534E33"/>
    <w:rsid w:val="00581EF9"/>
    <w:rsid w:val="005A6BE1"/>
    <w:rsid w:val="005B13C2"/>
    <w:rsid w:val="005B763B"/>
    <w:rsid w:val="00617F18"/>
    <w:rsid w:val="00620BBB"/>
    <w:rsid w:val="00626DC7"/>
    <w:rsid w:val="00631DCD"/>
    <w:rsid w:val="00661415"/>
    <w:rsid w:val="006822D9"/>
    <w:rsid w:val="00694F70"/>
    <w:rsid w:val="006A4090"/>
    <w:rsid w:val="006C3FB0"/>
    <w:rsid w:val="006E0064"/>
    <w:rsid w:val="00705F90"/>
    <w:rsid w:val="0071560C"/>
    <w:rsid w:val="00726AC9"/>
    <w:rsid w:val="007B7FAB"/>
    <w:rsid w:val="007E32B7"/>
    <w:rsid w:val="00817B34"/>
    <w:rsid w:val="00861F4D"/>
    <w:rsid w:val="00893C81"/>
    <w:rsid w:val="008A4F48"/>
    <w:rsid w:val="008C52E1"/>
    <w:rsid w:val="00903A75"/>
    <w:rsid w:val="00993238"/>
    <w:rsid w:val="009E3C92"/>
    <w:rsid w:val="009F74A8"/>
    <w:rsid w:val="00A064DB"/>
    <w:rsid w:val="00A80536"/>
    <w:rsid w:val="00AB5381"/>
    <w:rsid w:val="00AD1543"/>
    <w:rsid w:val="00AE019E"/>
    <w:rsid w:val="00AF048A"/>
    <w:rsid w:val="00B450FD"/>
    <w:rsid w:val="00B641FA"/>
    <w:rsid w:val="00B77F23"/>
    <w:rsid w:val="00B92781"/>
    <w:rsid w:val="00BA77F4"/>
    <w:rsid w:val="00BD0C44"/>
    <w:rsid w:val="00BF4A29"/>
    <w:rsid w:val="00C2472D"/>
    <w:rsid w:val="00C2682A"/>
    <w:rsid w:val="00C77347"/>
    <w:rsid w:val="00C776CF"/>
    <w:rsid w:val="00CA27CB"/>
    <w:rsid w:val="00D108E0"/>
    <w:rsid w:val="00D473FA"/>
    <w:rsid w:val="00D552B6"/>
    <w:rsid w:val="00D70BE6"/>
    <w:rsid w:val="00DF3A5E"/>
    <w:rsid w:val="00E20E56"/>
    <w:rsid w:val="00E30931"/>
    <w:rsid w:val="00E309AA"/>
    <w:rsid w:val="00E42008"/>
    <w:rsid w:val="00E50A1F"/>
    <w:rsid w:val="00E709BF"/>
    <w:rsid w:val="00E86924"/>
    <w:rsid w:val="00EB72B0"/>
    <w:rsid w:val="00EC0776"/>
    <w:rsid w:val="00EC2696"/>
    <w:rsid w:val="00EE7912"/>
    <w:rsid w:val="00EF38C9"/>
    <w:rsid w:val="00F1199B"/>
    <w:rsid w:val="00F14186"/>
    <w:rsid w:val="00F65EB8"/>
    <w:rsid w:val="00F819E2"/>
    <w:rsid w:val="00FB3A42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6C1B"/>
    <w:pPr>
      <w:ind w:left="720"/>
      <w:contextualSpacing/>
    </w:pPr>
  </w:style>
  <w:style w:type="table" w:styleId="a5">
    <w:name w:val="Table Grid"/>
    <w:basedOn w:val="a1"/>
    <w:uiPriority w:val="59"/>
    <w:rsid w:val="0020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41CEC"/>
    <w:pPr>
      <w:widowControl w:val="0"/>
      <w:suppressAutoHyphens/>
      <w:spacing w:after="120" w:line="240" w:lineRule="auto"/>
    </w:pPr>
    <w:rPr>
      <w:rFonts w:ascii="Arial" w:eastAsia="Arial" w:hAnsi="Arial" w:cs="Arial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41CEC"/>
    <w:rPr>
      <w:rFonts w:ascii="Arial" w:eastAsia="Arial" w:hAnsi="Arial" w:cs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6C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6C1B"/>
    <w:pPr>
      <w:ind w:left="720"/>
      <w:contextualSpacing/>
    </w:pPr>
  </w:style>
  <w:style w:type="table" w:styleId="a5">
    <w:name w:val="Table Grid"/>
    <w:basedOn w:val="a1"/>
    <w:uiPriority w:val="59"/>
    <w:rsid w:val="0020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6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241CEC"/>
    <w:pPr>
      <w:widowControl w:val="0"/>
      <w:suppressAutoHyphens/>
      <w:spacing w:after="120" w:line="240" w:lineRule="auto"/>
    </w:pPr>
    <w:rPr>
      <w:rFonts w:ascii="Arial" w:eastAsia="Arial" w:hAnsi="Arial" w:cs="Arial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41CEC"/>
    <w:rPr>
      <w:rFonts w:ascii="Arial" w:eastAsia="Arial" w:hAnsi="Arial" w:cs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565;fld=134;dst=10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Заключение</vt:lpstr>
      <vt:lpstr>В соответствии с приказом Департамента образования Ивановской области о</vt:lpstr>
    </vt:vector>
  </TitlesOfParts>
  <Company>Департамент образования Ивановской области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Семенчук</dc:creator>
  <cp:lastModifiedBy>Марина Константиновна  Мaйорова</cp:lastModifiedBy>
  <cp:revision>4</cp:revision>
  <dcterms:created xsi:type="dcterms:W3CDTF">2011-12-23T05:33:00Z</dcterms:created>
  <dcterms:modified xsi:type="dcterms:W3CDTF">2012-09-28T15:17:00Z</dcterms:modified>
</cp:coreProperties>
</file>